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1E" w:rsidRPr="004E4136" w:rsidRDefault="0044291E" w:rsidP="002003C6">
      <w:pPr>
        <w:pStyle w:val="1"/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>Когда действия в соответствии с Вашими ценностями привод</w:t>
      </w:r>
      <w:r w:rsidR="00D56C85">
        <w:rPr>
          <w:rFonts w:ascii="Times New Roman" w:hAnsi="Times New Roman" w:cs="Times New Roman"/>
          <w:sz w:val="24"/>
          <w:szCs w:val="24"/>
        </w:rPr>
        <w:t>ят к отвержению или агрессивности</w:t>
      </w:r>
      <w:r w:rsidRPr="004E4136">
        <w:rPr>
          <w:rFonts w:ascii="Times New Roman" w:hAnsi="Times New Roman" w:cs="Times New Roman"/>
          <w:sz w:val="24"/>
          <w:szCs w:val="24"/>
        </w:rPr>
        <w:t xml:space="preserve"> со стороны других людей.</w:t>
      </w:r>
    </w:p>
    <w:p w:rsidR="0044291E" w:rsidRPr="004E4136" w:rsidRDefault="0044291E" w:rsidP="0044291E">
      <w:pPr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>Практические советы  для специалистов в области психического здоровья</w:t>
      </w:r>
    </w:p>
    <w:p w:rsidR="0044291E" w:rsidRPr="004E4136" w:rsidRDefault="0044291E" w:rsidP="0044291E">
      <w:pPr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4E4136">
        <w:rPr>
          <w:rFonts w:ascii="Times New Roman" w:hAnsi="Times New Roman" w:cs="Times New Roman"/>
          <w:sz w:val="24"/>
          <w:szCs w:val="24"/>
        </w:rPr>
        <w:t>Расс</w:t>
      </w:r>
      <w:proofErr w:type="spellEnd"/>
      <w:r w:rsidRPr="004E4136">
        <w:rPr>
          <w:rFonts w:ascii="Times New Roman" w:hAnsi="Times New Roman" w:cs="Times New Roman"/>
          <w:sz w:val="24"/>
          <w:szCs w:val="24"/>
        </w:rPr>
        <w:t xml:space="preserve"> Харрис. Автор бестселлеров ‘</w:t>
      </w:r>
      <w:r w:rsidRPr="004E4136"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Pr="004E4136">
        <w:rPr>
          <w:rFonts w:ascii="Times New Roman" w:hAnsi="Times New Roman" w:cs="Times New Roman"/>
          <w:sz w:val="24"/>
          <w:szCs w:val="24"/>
        </w:rPr>
        <w:t xml:space="preserve"> </w:t>
      </w:r>
      <w:r w:rsidRPr="004E4136">
        <w:rPr>
          <w:rFonts w:ascii="Times New Roman" w:hAnsi="Times New Roman" w:cs="Times New Roman"/>
          <w:sz w:val="24"/>
          <w:szCs w:val="24"/>
          <w:lang w:val="en-US"/>
        </w:rPr>
        <w:t>made</w:t>
      </w:r>
      <w:r w:rsidRPr="004E4136">
        <w:rPr>
          <w:rFonts w:ascii="Times New Roman" w:hAnsi="Times New Roman" w:cs="Times New Roman"/>
          <w:sz w:val="24"/>
          <w:szCs w:val="24"/>
        </w:rPr>
        <w:t xml:space="preserve"> </w:t>
      </w:r>
      <w:r w:rsidRPr="004E4136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4E4136">
        <w:rPr>
          <w:rFonts w:ascii="Times New Roman" w:hAnsi="Times New Roman" w:cs="Times New Roman"/>
          <w:sz w:val="24"/>
          <w:szCs w:val="24"/>
        </w:rPr>
        <w:t>’ и ‘Ловушка счастья’.</w:t>
      </w:r>
      <w:r w:rsidRPr="004E4136">
        <w:rPr>
          <w:rFonts w:ascii="Times New Roman" w:hAnsi="Times New Roman" w:cs="Times New Roman"/>
          <w:sz w:val="24"/>
          <w:szCs w:val="24"/>
        </w:rPr>
        <w:br/>
        <w:t>Пер</w:t>
      </w:r>
      <w:r w:rsidR="002003C6" w:rsidRPr="004E4136">
        <w:rPr>
          <w:rFonts w:ascii="Times New Roman" w:hAnsi="Times New Roman" w:cs="Times New Roman"/>
          <w:sz w:val="24"/>
          <w:szCs w:val="24"/>
        </w:rPr>
        <w:t>евод: Илья Розов.</w:t>
      </w:r>
      <w:r w:rsidR="002003C6" w:rsidRPr="004E4136">
        <w:rPr>
          <w:rFonts w:ascii="Times New Roman" w:hAnsi="Times New Roman" w:cs="Times New Roman"/>
          <w:sz w:val="24"/>
          <w:szCs w:val="24"/>
        </w:rPr>
        <w:br/>
      </w:r>
      <w:r w:rsidR="002003C6" w:rsidRPr="004E4136">
        <w:rPr>
          <w:rFonts w:ascii="Times New Roman" w:hAnsi="Times New Roman" w:cs="Times New Roman"/>
          <w:sz w:val="24"/>
          <w:szCs w:val="24"/>
        </w:rPr>
        <w:br/>
        <w:t>Действовать по направлению</w:t>
      </w:r>
      <w:r w:rsidRPr="004E4136">
        <w:rPr>
          <w:rFonts w:ascii="Times New Roman" w:hAnsi="Times New Roman" w:cs="Times New Roman"/>
          <w:sz w:val="24"/>
          <w:szCs w:val="24"/>
        </w:rPr>
        <w:t xml:space="preserve"> к ценностям может быть связано с риском.</w:t>
      </w:r>
    </w:p>
    <w:p w:rsidR="0044291E" w:rsidRPr="004E4136" w:rsidRDefault="0044291E" w:rsidP="0044291E">
      <w:pPr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>Как мы можем помочь клиентам в ситуациях, когда жизнь в соответствии с их ценностями подвергает их риску быть отвергнутыми или враждебно настроенными со стороны других? В этих сложных и крайне болезненных ситуациях нет простых ответов.</w:t>
      </w:r>
    </w:p>
    <w:p w:rsidR="0044291E" w:rsidRPr="004E4136" w:rsidRDefault="0044291E" w:rsidP="0044291E">
      <w:pPr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>Нашей отправной точкой обычно является большое признание их трудностей и страданий, переходящее в сострадание к себе. После этого мы можем начать вычленять ценности из правил и искать способы жить в соответствии со своими ценностями, сводя к минимуму риск неприятия или враждебности; но на первом месте должны быть самоутверждение и сострадание к себе, иначе эта работа может показаться недействительной.</w:t>
      </w:r>
      <w:r w:rsidRPr="004E4136">
        <w:rPr>
          <w:rFonts w:ascii="Times New Roman" w:hAnsi="Times New Roman" w:cs="Times New Roman"/>
          <w:sz w:val="24"/>
          <w:szCs w:val="24"/>
        </w:rPr>
        <w:br/>
      </w:r>
      <w:r w:rsidRPr="004E4136">
        <w:rPr>
          <w:rStyle w:val="10"/>
          <w:rFonts w:ascii="Times New Roman" w:hAnsi="Times New Roman" w:cs="Times New Roman"/>
          <w:sz w:val="24"/>
          <w:szCs w:val="24"/>
        </w:rPr>
        <w:t>Пример: Честность</w:t>
      </w:r>
    </w:p>
    <w:p w:rsidR="0044291E" w:rsidRPr="004E4136" w:rsidRDefault="0044291E" w:rsidP="0044291E">
      <w:pPr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>Давайте возьмем пример. Недавно пс</w:t>
      </w:r>
      <w:r w:rsidR="002003C6" w:rsidRPr="004E4136">
        <w:rPr>
          <w:rFonts w:ascii="Times New Roman" w:hAnsi="Times New Roman" w:cs="Times New Roman"/>
          <w:sz w:val="24"/>
          <w:szCs w:val="24"/>
        </w:rPr>
        <w:t>ихотерапе</w:t>
      </w:r>
      <w:proofErr w:type="gramStart"/>
      <w:r w:rsidR="002003C6" w:rsidRPr="004E4136">
        <w:rPr>
          <w:rFonts w:ascii="Times New Roman" w:hAnsi="Times New Roman" w:cs="Times New Roman"/>
          <w:sz w:val="24"/>
          <w:szCs w:val="24"/>
        </w:rPr>
        <w:t>вт спр</w:t>
      </w:r>
      <w:proofErr w:type="gramEnd"/>
      <w:r w:rsidR="002003C6" w:rsidRPr="004E4136">
        <w:rPr>
          <w:rFonts w:ascii="Times New Roman" w:hAnsi="Times New Roman" w:cs="Times New Roman"/>
          <w:sz w:val="24"/>
          <w:szCs w:val="24"/>
        </w:rPr>
        <w:t>осил меня об одном</w:t>
      </w:r>
      <w:r w:rsidRPr="004E4136">
        <w:rPr>
          <w:rFonts w:ascii="Times New Roman" w:hAnsi="Times New Roman" w:cs="Times New Roman"/>
          <w:sz w:val="24"/>
          <w:szCs w:val="24"/>
        </w:rPr>
        <w:t xml:space="preserve"> случае:</w:t>
      </w:r>
    </w:p>
    <w:p w:rsidR="0044291E" w:rsidRPr="004E4136" w:rsidRDefault="0044291E" w:rsidP="0044291E">
      <w:pPr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>"Я встречаюсь с клиенткой, которая определила основную ценность, по которой она хочет жить: быть честной. Дело в том, что она лесбиянка, и ее религиозная/этническая культура учит, что гомосексуальность - это грех. Она хочет рассказать своим друзьям и семье о своей сексуальной ориентации, но боится этого, потому что очень велик риск, что они отреагируют негативно</w:t>
      </w:r>
      <w:proofErr w:type="gramStart"/>
      <w:r w:rsidRPr="004E4136">
        <w:rPr>
          <w:rFonts w:ascii="Times New Roman" w:hAnsi="Times New Roman" w:cs="Times New Roman"/>
          <w:sz w:val="24"/>
          <w:szCs w:val="24"/>
        </w:rPr>
        <w:t>.’</w:t>
      </w:r>
      <w:proofErr w:type="gramEnd"/>
    </w:p>
    <w:p w:rsidR="0044291E" w:rsidRPr="004E4136" w:rsidRDefault="0044291E" w:rsidP="0044291E">
      <w:pPr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>Наши клиенты предлагают множество вариантов на эту тему:</w:t>
      </w:r>
    </w:p>
    <w:p w:rsidR="0044291E" w:rsidRPr="004E4136" w:rsidRDefault="0044291E" w:rsidP="0044291E">
      <w:pPr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>• “Должен ли я выражать свои искренние мысли и чувства?”</w:t>
      </w:r>
    </w:p>
    <w:p w:rsidR="002003C6" w:rsidRPr="004E4136" w:rsidRDefault="0044291E" w:rsidP="002003C6">
      <w:pPr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 xml:space="preserve">“Должен ли </w:t>
      </w:r>
      <w:r w:rsidR="002003C6" w:rsidRPr="004E4136">
        <w:rPr>
          <w:rFonts w:ascii="Times New Roman" w:hAnsi="Times New Roman" w:cs="Times New Roman"/>
          <w:sz w:val="24"/>
          <w:szCs w:val="24"/>
        </w:rPr>
        <w:t xml:space="preserve">я высказаться по этому поводу? </w:t>
      </w:r>
    </w:p>
    <w:p w:rsidR="002003C6" w:rsidRPr="004E4136" w:rsidRDefault="002003C6" w:rsidP="002003C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>мое истинное</w:t>
      </w:r>
      <w:r w:rsidR="0044291E" w:rsidRPr="004E4136">
        <w:rPr>
          <w:rFonts w:ascii="Times New Roman" w:hAnsi="Times New Roman" w:cs="Times New Roman"/>
          <w:sz w:val="24"/>
          <w:szCs w:val="24"/>
        </w:rPr>
        <w:t xml:space="preserve"> мнение по этой теме; </w:t>
      </w:r>
    </w:p>
    <w:p w:rsidR="002003C6" w:rsidRPr="004E4136" w:rsidRDefault="002003C6" w:rsidP="002003C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>мои истинные</w:t>
      </w:r>
      <w:r w:rsidR="0044291E" w:rsidRPr="004E4136">
        <w:rPr>
          <w:rFonts w:ascii="Times New Roman" w:hAnsi="Times New Roman" w:cs="Times New Roman"/>
          <w:sz w:val="24"/>
          <w:szCs w:val="24"/>
        </w:rPr>
        <w:t xml:space="preserve"> религиозные убеждения; </w:t>
      </w:r>
    </w:p>
    <w:p w:rsidR="002003C6" w:rsidRPr="004E4136" w:rsidRDefault="0044291E" w:rsidP="002003C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>моя сексуальность;</w:t>
      </w:r>
    </w:p>
    <w:p w:rsidR="002003C6" w:rsidRPr="004E4136" w:rsidRDefault="0044291E" w:rsidP="002003C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 xml:space="preserve">мои политические убеждения; </w:t>
      </w:r>
    </w:p>
    <w:p w:rsidR="002003C6" w:rsidRPr="004E4136" w:rsidRDefault="0044291E" w:rsidP="002003C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 xml:space="preserve">что я на самом деле чувствую, когда они говорят или делают XYZ; </w:t>
      </w:r>
    </w:p>
    <w:p w:rsidR="0044291E" w:rsidRPr="004E4136" w:rsidRDefault="0044291E" w:rsidP="002003C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E4136">
        <w:rPr>
          <w:rFonts w:ascii="Times New Roman" w:hAnsi="Times New Roman" w:cs="Times New Roman"/>
          <w:sz w:val="24"/>
          <w:szCs w:val="24"/>
        </w:rPr>
        <w:t>что я действительно хочу, чтобы они делали или перестали делать} ... зная, что это вполне может вызвать неприятие или враждебную реакцию или поставить под угрозу мое место на рабочем месте/ в сообществе/социальной группе?”</w:t>
      </w:r>
      <w:proofErr w:type="gramEnd"/>
    </w:p>
    <w:p w:rsidR="0044291E" w:rsidRPr="004E4136" w:rsidRDefault="0044291E" w:rsidP="0044291E">
      <w:pPr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>Во всех этих сценариях существует конфликт ценностей между заботой и честностью.</w:t>
      </w:r>
    </w:p>
    <w:p w:rsidR="0044291E" w:rsidRPr="004E4136" w:rsidRDefault="0044291E" w:rsidP="0044291E">
      <w:pPr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>Проблема сводится к следующему:</w:t>
      </w:r>
    </w:p>
    <w:p w:rsidR="0044291E" w:rsidRPr="004E4136" w:rsidRDefault="0044291E" w:rsidP="0044291E">
      <w:pPr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>а. “Если я буду честен, мне будет больно, что противоречит заботе о себе”.</w:t>
      </w:r>
    </w:p>
    <w:p w:rsidR="0044291E" w:rsidRPr="004E4136" w:rsidRDefault="0044291E" w:rsidP="0044291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4136">
        <w:rPr>
          <w:rFonts w:ascii="Times New Roman" w:hAnsi="Times New Roman" w:cs="Times New Roman"/>
          <w:sz w:val="24"/>
          <w:szCs w:val="24"/>
        </w:rPr>
        <w:lastRenderedPageBreak/>
        <w:t>б</w:t>
      </w:r>
      <w:proofErr w:type="gramEnd"/>
      <w:r w:rsidRPr="004E4136">
        <w:rPr>
          <w:rFonts w:ascii="Times New Roman" w:hAnsi="Times New Roman" w:cs="Times New Roman"/>
          <w:sz w:val="24"/>
          <w:szCs w:val="24"/>
        </w:rPr>
        <w:t>. “Если я буду честен, им будет больно, что противоречит заботе о них”.</w:t>
      </w:r>
      <w:r w:rsidRPr="004E4136">
        <w:rPr>
          <w:rFonts w:ascii="Times New Roman" w:hAnsi="Times New Roman" w:cs="Times New Roman"/>
          <w:sz w:val="24"/>
          <w:szCs w:val="24"/>
        </w:rPr>
        <w:br/>
      </w:r>
      <w:r w:rsidRPr="004E4136">
        <w:rPr>
          <w:rFonts w:ascii="Times New Roman" w:hAnsi="Times New Roman" w:cs="Times New Roman"/>
          <w:sz w:val="24"/>
          <w:szCs w:val="24"/>
        </w:rPr>
        <w:br/>
        <w:t>И разве этот конфликт "честность против заботы" не проявляется время</w:t>
      </w:r>
      <w:r w:rsidR="002003C6" w:rsidRPr="004E4136">
        <w:rPr>
          <w:rFonts w:ascii="Times New Roman" w:hAnsi="Times New Roman" w:cs="Times New Roman"/>
          <w:sz w:val="24"/>
          <w:szCs w:val="24"/>
        </w:rPr>
        <w:t xml:space="preserve"> от времени в наших отношениях у большинства </w:t>
      </w:r>
      <w:r w:rsidRPr="004E4136">
        <w:rPr>
          <w:rFonts w:ascii="Times New Roman" w:hAnsi="Times New Roman" w:cs="Times New Roman"/>
          <w:sz w:val="24"/>
          <w:szCs w:val="24"/>
        </w:rPr>
        <w:t>из нас? Если бы мы были полностью честны с другим человеком по какому—то конкретному вопросу — это может быть то, что делаем мы, или то, что делают они, или то, как мы на самом деле думаем или чувствуем по поводу чего-то, - мы боимся, что они отреагируют плохо.</w:t>
      </w:r>
    </w:p>
    <w:p w:rsidR="0044291E" w:rsidRPr="004E4136" w:rsidRDefault="0044291E" w:rsidP="002003C6">
      <w:pPr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>И обратите внимание, что мы можем применить это к любой ценности. Какой бы ни была ценность, мы боимся, что, если будем действовать в соответствии с ней: либо мы причиним боль другим, что, по-видимому, противоречит заботе о них; либо их реакция причинит боль нам, что противоречит заботе о себе.</w:t>
      </w:r>
      <w:r w:rsidRPr="004E4136">
        <w:rPr>
          <w:rFonts w:ascii="Times New Roman" w:hAnsi="Times New Roman" w:cs="Times New Roman"/>
          <w:sz w:val="24"/>
          <w:szCs w:val="24"/>
        </w:rPr>
        <w:br/>
      </w:r>
      <w:r w:rsidRPr="004E4136">
        <w:rPr>
          <w:rStyle w:val="10"/>
          <w:rFonts w:ascii="Times New Roman" w:hAnsi="Times New Roman" w:cs="Times New Roman"/>
          <w:sz w:val="24"/>
          <w:szCs w:val="24"/>
        </w:rPr>
        <w:t>Слияние с правилами</w:t>
      </w:r>
    </w:p>
    <w:p w:rsidR="0044291E" w:rsidRPr="004E4136" w:rsidRDefault="0044291E" w:rsidP="0044291E">
      <w:pPr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>Важным элементом решения этих проблем является умение отличать гибкую жизнь в соответствии со своими ценностями от слияния с жесткими правилами.</w:t>
      </w:r>
    </w:p>
    <w:p w:rsidR="00CE544A" w:rsidRPr="004E4136" w:rsidRDefault="0044291E" w:rsidP="00CE544A">
      <w:pPr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>Если клиенты кажутся жесткими, тяжелыми, обремененными или загнанными в ловушку, в отличие от ощущения жизнестойкости, открытости и свободы выбора — они, вероятно, сливаются с правилами, а не гибко соотносятся со своими ценностями.</w:t>
      </w:r>
      <w:r w:rsidR="00CE544A" w:rsidRPr="004E4136">
        <w:rPr>
          <w:rFonts w:ascii="Times New Roman" w:hAnsi="Times New Roman" w:cs="Times New Roman"/>
          <w:sz w:val="24"/>
          <w:szCs w:val="24"/>
        </w:rPr>
        <w:br/>
        <w:t>Приведенные ниже примеры иллюстрируют разницу:</w:t>
      </w:r>
    </w:p>
    <w:p w:rsidR="00CE544A" w:rsidRPr="004E4136" w:rsidRDefault="00CE544A" w:rsidP="00CE544A">
      <w:pPr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>• Быть любящим = ценность</w:t>
      </w:r>
    </w:p>
    <w:p w:rsidR="00CE544A" w:rsidRPr="004E4136" w:rsidRDefault="00CE544A" w:rsidP="00CE544A">
      <w:pPr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>• Я всегда должен быть любящим, несмотря ни на что! = правило</w:t>
      </w:r>
    </w:p>
    <w:p w:rsidR="00CE544A" w:rsidRPr="004E4136" w:rsidRDefault="00CE544A" w:rsidP="00CE544A">
      <w:pPr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>• Быть добрым = ценность</w:t>
      </w:r>
    </w:p>
    <w:p w:rsidR="00CE544A" w:rsidRPr="004E4136" w:rsidRDefault="00CE544A" w:rsidP="00CE544A">
      <w:pPr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>• Я ДОЛЖЕН быть добрым всегда, даже когда люди</w:t>
      </w:r>
      <w:r w:rsidR="002003C6" w:rsidRPr="004E4136">
        <w:rPr>
          <w:rFonts w:ascii="Times New Roman" w:hAnsi="Times New Roman" w:cs="Times New Roman"/>
          <w:sz w:val="24"/>
          <w:szCs w:val="24"/>
        </w:rPr>
        <w:t xml:space="preserve"> </w:t>
      </w:r>
      <w:r w:rsidRPr="004E4136">
        <w:rPr>
          <w:rFonts w:ascii="Times New Roman" w:hAnsi="Times New Roman" w:cs="Times New Roman"/>
          <w:sz w:val="24"/>
          <w:szCs w:val="24"/>
        </w:rPr>
        <w:t>ведут себя оскорбительно = правило</w:t>
      </w:r>
    </w:p>
    <w:p w:rsidR="00CE544A" w:rsidRPr="004E4136" w:rsidRDefault="00CE544A" w:rsidP="00CE544A">
      <w:pPr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>• Быть эффективным = ценность</w:t>
      </w:r>
    </w:p>
    <w:p w:rsidR="00CE544A" w:rsidRPr="004E4136" w:rsidRDefault="00CE544A" w:rsidP="00CE544A">
      <w:pPr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>• Я ВСЕГДА ДОЛЖЕН быть эффективным и НИКОГДА</w:t>
      </w:r>
      <w:r w:rsidR="002003C6" w:rsidRPr="004E4136">
        <w:rPr>
          <w:rFonts w:ascii="Times New Roman" w:hAnsi="Times New Roman" w:cs="Times New Roman"/>
          <w:sz w:val="24"/>
          <w:szCs w:val="24"/>
        </w:rPr>
        <w:t xml:space="preserve"> </w:t>
      </w:r>
      <w:r w:rsidRPr="004E4136">
        <w:rPr>
          <w:rFonts w:ascii="Times New Roman" w:hAnsi="Times New Roman" w:cs="Times New Roman"/>
          <w:sz w:val="24"/>
          <w:szCs w:val="24"/>
        </w:rPr>
        <w:t>НЕ ДОЛЖЕН допускать ошибок = правило</w:t>
      </w:r>
    </w:p>
    <w:p w:rsidR="00CE544A" w:rsidRPr="004E4136" w:rsidRDefault="00CE544A" w:rsidP="00CE544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4136">
        <w:rPr>
          <w:rFonts w:ascii="Times New Roman" w:hAnsi="Times New Roman" w:cs="Times New Roman"/>
          <w:sz w:val="24"/>
          <w:szCs w:val="24"/>
        </w:rPr>
        <w:t>По сути, правила - это строгие инструкции, которым вы д</w:t>
      </w:r>
      <w:r w:rsidR="0036200D" w:rsidRPr="004E4136">
        <w:rPr>
          <w:rFonts w:ascii="Times New Roman" w:hAnsi="Times New Roman" w:cs="Times New Roman"/>
          <w:sz w:val="24"/>
          <w:szCs w:val="24"/>
        </w:rPr>
        <w:t xml:space="preserve">олжны подчиняться, обычно легко </w:t>
      </w:r>
      <w:r w:rsidRPr="004E4136">
        <w:rPr>
          <w:rFonts w:ascii="Times New Roman" w:hAnsi="Times New Roman" w:cs="Times New Roman"/>
          <w:sz w:val="24"/>
          <w:szCs w:val="24"/>
        </w:rPr>
        <w:t>определяемые такими словами, как "должен", "об</w:t>
      </w:r>
      <w:r w:rsidR="002003C6" w:rsidRPr="004E4136">
        <w:rPr>
          <w:rFonts w:ascii="Times New Roman" w:hAnsi="Times New Roman" w:cs="Times New Roman"/>
          <w:sz w:val="24"/>
          <w:szCs w:val="24"/>
        </w:rPr>
        <w:t>язательно"</w:t>
      </w:r>
      <w:r w:rsidR="0036200D" w:rsidRPr="004E4136">
        <w:rPr>
          <w:rFonts w:ascii="Times New Roman" w:hAnsi="Times New Roman" w:cs="Times New Roman"/>
          <w:sz w:val="24"/>
          <w:szCs w:val="24"/>
        </w:rPr>
        <w:t xml:space="preserve">, "правильно", "неправильно", </w:t>
      </w:r>
      <w:r w:rsidRPr="004E4136">
        <w:rPr>
          <w:rFonts w:ascii="Times New Roman" w:hAnsi="Times New Roman" w:cs="Times New Roman"/>
          <w:sz w:val="24"/>
          <w:szCs w:val="24"/>
        </w:rPr>
        <w:t>"всегда", "никогда", "делай это", "не делай того", "не могу пока", "</w:t>
      </w:r>
      <w:r w:rsidR="0036200D" w:rsidRPr="004E4136">
        <w:rPr>
          <w:rFonts w:ascii="Times New Roman" w:hAnsi="Times New Roman" w:cs="Times New Roman"/>
          <w:sz w:val="24"/>
          <w:szCs w:val="24"/>
        </w:rPr>
        <w:t xml:space="preserve">не буду, если только", "не могу </w:t>
      </w:r>
      <w:r w:rsidRPr="004E4136">
        <w:rPr>
          <w:rFonts w:ascii="Times New Roman" w:hAnsi="Times New Roman" w:cs="Times New Roman"/>
          <w:sz w:val="24"/>
          <w:szCs w:val="24"/>
        </w:rPr>
        <w:t>потому что" и так далее.</w:t>
      </w:r>
      <w:proofErr w:type="gramEnd"/>
    </w:p>
    <w:p w:rsidR="00CE544A" w:rsidRPr="004E4136" w:rsidRDefault="00CE544A" w:rsidP="00CE544A">
      <w:pPr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>Существует бесчисленное множество способов действовать в с</w:t>
      </w:r>
      <w:r w:rsidR="0036200D" w:rsidRPr="004E4136">
        <w:rPr>
          <w:rFonts w:ascii="Times New Roman" w:hAnsi="Times New Roman" w:cs="Times New Roman"/>
          <w:sz w:val="24"/>
          <w:szCs w:val="24"/>
        </w:rPr>
        <w:t xml:space="preserve">оответствии с нашими ценностями даже в самых </w:t>
      </w:r>
      <w:r w:rsidRPr="004E4136">
        <w:rPr>
          <w:rFonts w:ascii="Times New Roman" w:hAnsi="Times New Roman" w:cs="Times New Roman"/>
          <w:sz w:val="24"/>
          <w:szCs w:val="24"/>
        </w:rPr>
        <w:t>сложных ситуациях. Правила, напротив, им</w:t>
      </w:r>
      <w:r w:rsidR="0036200D" w:rsidRPr="004E4136">
        <w:rPr>
          <w:rFonts w:ascii="Times New Roman" w:hAnsi="Times New Roman" w:cs="Times New Roman"/>
          <w:sz w:val="24"/>
          <w:szCs w:val="24"/>
        </w:rPr>
        <w:t xml:space="preserve">еют тенденцию ограничивать наши возможности и </w:t>
      </w:r>
      <w:r w:rsidRPr="004E4136">
        <w:rPr>
          <w:rFonts w:ascii="Times New Roman" w:hAnsi="Times New Roman" w:cs="Times New Roman"/>
          <w:sz w:val="24"/>
          <w:szCs w:val="24"/>
        </w:rPr>
        <w:t>сужать рамки нашего поведения, и чем строже мы их придерживаемся, т</w:t>
      </w:r>
      <w:r w:rsidR="0036200D" w:rsidRPr="004E4136">
        <w:rPr>
          <w:rFonts w:ascii="Times New Roman" w:hAnsi="Times New Roman" w:cs="Times New Roman"/>
          <w:sz w:val="24"/>
          <w:szCs w:val="24"/>
        </w:rPr>
        <w:t xml:space="preserve">ем </w:t>
      </w:r>
      <w:r w:rsidRPr="004E4136">
        <w:rPr>
          <w:rFonts w:ascii="Times New Roman" w:hAnsi="Times New Roman" w:cs="Times New Roman"/>
          <w:sz w:val="24"/>
          <w:szCs w:val="24"/>
        </w:rPr>
        <w:t>меньше у нас выбора. Таким образом, слиян</w:t>
      </w:r>
      <w:r w:rsidR="0036200D" w:rsidRPr="004E4136">
        <w:rPr>
          <w:rFonts w:ascii="Times New Roman" w:hAnsi="Times New Roman" w:cs="Times New Roman"/>
          <w:sz w:val="24"/>
          <w:szCs w:val="24"/>
        </w:rPr>
        <w:t xml:space="preserve">ие с правилами часто мешает нам </w:t>
      </w:r>
      <w:r w:rsidRPr="004E4136">
        <w:rPr>
          <w:rFonts w:ascii="Times New Roman" w:hAnsi="Times New Roman" w:cs="Times New Roman"/>
          <w:sz w:val="24"/>
          <w:szCs w:val="24"/>
        </w:rPr>
        <w:t>действовать эффективно.</w:t>
      </w:r>
    </w:p>
    <w:p w:rsidR="00C807A0" w:rsidRPr="004E4136" w:rsidRDefault="00CE544A" w:rsidP="00C807A0">
      <w:pPr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 xml:space="preserve">Кроме того, слияние с правилами имеет тенденцию "высасывать всю жизнь" из ценностей. Вместо смысла и жизненной силы клиенты, привыкшие к правилам, скорее всего, будут испытывать давление, обязательства, вину, стыд или тревогу. Часто это проявляется как нездоровый </w:t>
      </w:r>
      <w:proofErr w:type="spellStart"/>
      <w:r w:rsidRPr="004E4136">
        <w:rPr>
          <w:rFonts w:ascii="Times New Roman" w:hAnsi="Times New Roman" w:cs="Times New Roman"/>
          <w:sz w:val="24"/>
          <w:szCs w:val="24"/>
        </w:rPr>
        <w:t>перфекционизм</w:t>
      </w:r>
      <w:proofErr w:type="spellEnd"/>
      <w:r w:rsidRPr="004E4136">
        <w:rPr>
          <w:rFonts w:ascii="Times New Roman" w:hAnsi="Times New Roman" w:cs="Times New Roman"/>
          <w:sz w:val="24"/>
          <w:szCs w:val="24"/>
        </w:rPr>
        <w:t xml:space="preserve"> или стремление угодить людям, а также как триггер для </w:t>
      </w:r>
      <w:r w:rsidRPr="004E4136">
        <w:rPr>
          <w:rFonts w:ascii="Times New Roman" w:hAnsi="Times New Roman" w:cs="Times New Roman"/>
          <w:sz w:val="24"/>
          <w:szCs w:val="24"/>
        </w:rPr>
        <w:lastRenderedPageBreak/>
        <w:t>беспокойства: "Правильно ли я это делаю?", "Достаточно ли я это делаю?" "Не слишком ли часто я это делаю?"</w:t>
      </w:r>
      <w:r w:rsidR="0036200D" w:rsidRPr="004E4136">
        <w:rPr>
          <w:rFonts w:ascii="Times New Roman" w:hAnsi="Times New Roman" w:cs="Times New Roman"/>
          <w:sz w:val="24"/>
          <w:szCs w:val="24"/>
        </w:rPr>
        <w:br/>
      </w:r>
      <w:r w:rsidR="00C807A0" w:rsidRPr="004E4136">
        <w:rPr>
          <w:rFonts w:ascii="Times New Roman" w:hAnsi="Times New Roman" w:cs="Times New Roman"/>
          <w:sz w:val="24"/>
          <w:szCs w:val="24"/>
        </w:rPr>
        <w:t>Отцепиться от правил, вернуться к значениям</w:t>
      </w:r>
    </w:p>
    <w:p w:rsidR="00C807A0" w:rsidRPr="004E4136" w:rsidRDefault="00C807A0" w:rsidP="00C807A0">
      <w:pPr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 xml:space="preserve">Итак, мы помогаем клиентам заметить, назвать и отцепиться от своих правил, а также вернуться к базовым ценностям. Например, мы можем жить в соответствии с ценностью "быть честными", не следуя правилу: "Я ДОЛЖЕН быть честен в этом со всеми. Я не </w:t>
      </w:r>
      <w:proofErr w:type="gramStart"/>
      <w:r w:rsidRPr="004E4136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4E4136">
        <w:rPr>
          <w:rFonts w:ascii="Times New Roman" w:hAnsi="Times New Roman" w:cs="Times New Roman"/>
          <w:sz w:val="24"/>
          <w:szCs w:val="24"/>
        </w:rPr>
        <w:t xml:space="preserve"> ничего скрывать ни в </w:t>
      </w:r>
      <w:proofErr w:type="gramStart"/>
      <w:r w:rsidRPr="004E4136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4E4136">
        <w:rPr>
          <w:rFonts w:ascii="Times New Roman" w:hAnsi="Times New Roman" w:cs="Times New Roman"/>
          <w:sz w:val="24"/>
          <w:szCs w:val="24"/>
        </w:rPr>
        <w:t xml:space="preserve"> отношениях. Я ДОЛЖЕН открыть все всем’. Выделив </w:t>
      </w:r>
      <w:proofErr w:type="gramStart"/>
      <w:r w:rsidRPr="004E4136">
        <w:rPr>
          <w:rFonts w:ascii="Times New Roman" w:hAnsi="Times New Roman" w:cs="Times New Roman"/>
          <w:sz w:val="24"/>
          <w:szCs w:val="24"/>
        </w:rPr>
        <w:t>правило и четко отделив</w:t>
      </w:r>
      <w:proofErr w:type="gramEnd"/>
      <w:r w:rsidRPr="004E4136">
        <w:rPr>
          <w:rFonts w:ascii="Times New Roman" w:hAnsi="Times New Roman" w:cs="Times New Roman"/>
          <w:sz w:val="24"/>
          <w:szCs w:val="24"/>
        </w:rPr>
        <w:t xml:space="preserve"> его от лежащей в его основе ценности, мы можем помочь клиенту увидеть, что существует множество способов "быть честным" без необходимости говорить об этой конкретной проблеме в данном конкретном контексте.</w:t>
      </w:r>
    </w:p>
    <w:p w:rsidR="00C807A0" w:rsidRPr="004E4136" w:rsidRDefault="00C807A0" w:rsidP="00C807A0">
      <w:pPr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>Например:</w:t>
      </w:r>
    </w:p>
    <w:p w:rsidR="00C807A0" w:rsidRPr="004E4136" w:rsidRDefault="00C807A0" w:rsidP="00C807A0">
      <w:pPr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>• Клиентка могла бы быть честной сама с собой, ведя дневник или осознанно признавая самой себе, как невероятно больно держать это в секрете.</w:t>
      </w:r>
    </w:p>
    <w:p w:rsidR="00C807A0" w:rsidRPr="004E4136" w:rsidRDefault="00C807A0" w:rsidP="00C807A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4136">
        <w:rPr>
          <w:rFonts w:ascii="Times New Roman" w:hAnsi="Times New Roman" w:cs="Times New Roman"/>
          <w:sz w:val="24"/>
          <w:szCs w:val="24"/>
        </w:rPr>
        <w:t>• Они также могут быть честны по этому поводу со своим терапевтом и с кем-либо еще, кого они знают, кто поддержит их, а не осудит.</w:t>
      </w:r>
      <w:proofErr w:type="gramEnd"/>
    </w:p>
    <w:p w:rsidR="00C807A0" w:rsidRPr="004E4136" w:rsidRDefault="00C807A0" w:rsidP="00C807A0">
      <w:pPr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>• И, кроме того, на постоянной основе они могут воплощать в жизнь ценность "честности" множеством маленьких способов, которые очень безопасны – с друзьями, семьей, соседями, коллегами по работе и всеми другими людьми, с которыми они сталкиваются в течение дня, - никогда не подвергаясь риску о том, чтобы поделиться этим секретом.</w:t>
      </w:r>
    </w:p>
    <w:p w:rsidR="003324EF" w:rsidRPr="004E4136" w:rsidRDefault="00C807A0" w:rsidP="003324EF">
      <w:pPr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 xml:space="preserve">Обычно, даже когда риск неприятия или враждебности высок в некоторых контекстах или отношениях, будут другие контексты или отношения, где риск низок. </w:t>
      </w:r>
      <w:proofErr w:type="gramStart"/>
      <w:r w:rsidRPr="004E4136">
        <w:rPr>
          <w:rFonts w:ascii="Times New Roman" w:hAnsi="Times New Roman" w:cs="Times New Roman"/>
          <w:sz w:val="24"/>
          <w:szCs w:val="24"/>
        </w:rPr>
        <w:t>Таким образом, клиент</w:t>
      </w:r>
      <w:r w:rsidR="003324EF" w:rsidRPr="004E4136">
        <w:rPr>
          <w:rFonts w:ascii="Times New Roman" w:hAnsi="Times New Roman" w:cs="Times New Roman"/>
          <w:sz w:val="24"/>
          <w:szCs w:val="24"/>
        </w:rPr>
        <w:t>ы</w:t>
      </w:r>
      <w:r w:rsidRPr="004E4136">
        <w:rPr>
          <w:rFonts w:ascii="Times New Roman" w:hAnsi="Times New Roman" w:cs="Times New Roman"/>
          <w:sz w:val="24"/>
          <w:szCs w:val="24"/>
        </w:rPr>
        <w:t xml:space="preserve"> в </w:t>
      </w:r>
      <w:r w:rsidR="003324EF" w:rsidRPr="004E4136">
        <w:rPr>
          <w:rFonts w:ascii="Times New Roman" w:hAnsi="Times New Roman" w:cs="Times New Roman"/>
          <w:sz w:val="24"/>
          <w:szCs w:val="24"/>
        </w:rPr>
        <w:t>этой ситуации не обязаны стараться всегда быть честными в том, что они скрывают; что им нужно сделать, так это мудро выбрать контексты / отношения, в которых они могут безопасно быть честными и открытыми по этому поводу, а также определить степень честности и открытости, которая наилучшим образом соответствует данной конкретной ситуации.</w:t>
      </w:r>
      <w:proofErr w:type="gramEnd"/>
    </w:p>
    <w:p w:rsidR="003324EF" w:rsidRPr="004E4136" w:rsidRDefault="003324EF" w:rsidP="003324EF">
      <w:pPr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>И, конечно, целенаправленные действия в таких контекстах, как правило, предполагают построение новых отношений или социальных групп, в которых клиенту безопасно открываться и делиться. Возможно, это потребуется сделать с людьми, не входящими в их семью, культуру, традиции, рабочее место или религию.</w:t>
      </w:r>
    </w:p>
    <w:p w:rsidR="003324EF" w:rsidRPr="004E4136" w:rsidRDefault="0036200D" w:rsidP="002003C6">
      <w:pPr>
        <w:pStyle w:val="1"/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br/>
      </w:r>
      <w:r w:rsidR="003324EF" w:rsidRPr="004E4136">
        <w:rPr>
          <w:rFonts w:ascii="Times New Roman" w:hAnsi="Times New Roman" w:cs="Times New Roman"/>
          <w:sz w:val="24"/>
          <w:szCs w:val="24"/>
        </w:rPr>
        <w:t>Диаграмма Венна</w:t>
      </w:r>
    </w:p>
    <w:p w:rsidR="0044291E" w:rsidRPr="004E4136" w:rsidRDefault="003324EF" w:rsidP="003324EF">
      <w:pPr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 xml:space="preserve">Часто бывает полезно нарисовать диаграмму Венна с двумя пересекающимися кругами, обозначенными ‘честность’ и ‘забота’. В центральной перекрывающейся области клиент может написать о том, что он может сказать и сделать, что является одновременно заботливым и честным. В непересекающейся области круга заботы они могут записать, что нужно сделать, что связано в первую очередь с заботой, а не с честностью. А в непересекающейся области круга честности она может записать, что нужно сделать, что связано в первую очередь с честностью, а не с заботой. Это дает клиенту множество возможностей выбирать либо одну ценность, либо и то, и другое в течение дня. Конечно, </w:t>
      </w:r>
      <w:r w:rsidRPr="004E4136">
        <w:rPr>
          <w:rFonts w:ascii="Times New Roman" w:hAnsi="Times New Roman" w:cs="Times New Roman"/>
          <w:sz w:val="24"/>
          <w:szCs w:val="24"/>
        </w:rPr>
        <w:lastRenderedPageBreak/>
        <w:t xml:space="preserve">мы можем сделать это с любыми двумя ценностями; всегда будут вещи, которые вы можете сказать и сделать в перекрывающейся области, что позволит вам жить </w:t>
      </w:r>
      <w:r w:rsidR="002003C6" w:rsidRPr="004E4136">
        <w:rPr>
          <w:rFonts w:ascii="Times New Roman" w:hAnsi="Times New Roman" w:cs="Times New Roman"/>
          <w:sz w:val="24"/>
          <w:szCs w:val="24"/>
        </w:rPr>
        <w:t>обеими</w:t>
      </w:r>
      <w:r w:rsidRPr="004E4136">
        <w:rPr>
          <w:rFonts w:ascii="Times New Roman" w:hAnsi="Times New Roman" w:cs="Times New Roman"/>
          <w:sz w:val="24"/>
          <w:szCs w:val="24"/>
        </w:rPr>
        <w:t xml:space="preserve"> ценностями одновременно.</w:t>
      </w:r>
    </w:p>
    <w:p w:rsidR="003324EF" w:rsidRPr="004E4136" w:rsidRDefault="003324EF" w:rsidP="003324EF">
      <w:pPr>
        <w:rPr>
          <w:rFonts w:ascii="Times New Roman" w:hAnsi="Times New Roman" w:cs="Times New Roman"/>
          <w:sz w:val="24"/>
          <w:szCs w:val="24"/>
        </w:rPr>
      </w:pPr>
    </w:p>
    <w:p w:rsidR="003324EF" w:rsidRPr="004E4136" w:rsidRDefault="003324EF" w:rsidP="003324EF">
      <w:pPr>
        <w:rPr>
          <w:rFonts w:ascii="Times New Roman" w:hAnsi="Times New Roman" w:cs="Times New Roman"/>
          <w:sz w:val="24"/>
          <w:szCs w:val="24"/>
        </w:rPr>
      </w:pPr>
    </w:p>
    <w:p w:rsidR="003324EF" w:rsidRPr="004E4136" w:rsidRDefault="00A54254" w:rsidP="00332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0.2pt;margin-top:33.3pt;width:110.75pt;height:122pt;z-index:251662336;mso-width-relative:margin;mso-height-relative:margin">
            <v:textbox style="mso-next-textbox:#_x0000_s1027">
              <w:txbxContent>
                <w:p w:rsidR="003324EF" w:rsidRPr="003324EF" w:rsidRDefault="003324EF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3324EF">
                    <w:rPr>
                      <w:rFonts w:ascii="Times New Roman" w:hAnsi="Times New Roman" w:cs="Times New Roman"/>
                      <w:sz w:val="48"/>
                      <w:szCs w:val="48"/>
                    </w:rPr>
                    <w:t>Забота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202" style="position:absolute;margin-left:-3.3pt;margin-top:46.8pt;width:104.5pt;height:84.6pt;z-index:251660288;mso-width-relative:margin;mso-height-relative:margin">
            <v:textbox style="mso-next-textbox:#_x0000_s1026">
              <w:txbxContent>
                <w:p w:rsidR="003324EF" w:rsidRPr="003324EF" w:rsidRDefault="003324EF">
                  <w:pPr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3324EF">
                    <w:rPr>
                      <w:rFonts w:ascii="Times New Roman" w:hAnsi="Times New Roman" w:cs="Times New Roman"/>
                      <w:sz w:val="40"/>
                      <w:szCs w:val="40"/>
                    </w:rPr>
                    <w:t>Честность</w:t>
                  </w:r>
                </w:p>
              </w:txbxContent>
            </v:textbox>
          </v:shape>
        </w:pict>
      </w:r>
      <w:r w:rsidR="003324EF" w:rsidRPr="004E41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00725" cy="2245204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04" cy="2248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4EF" w:rsidRPr="004E4136" w:rsidRDefault="003324EF" w:rsidP="002003C6">
      <w:pPr>
        <w:pStyle w:val="1"/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>Риск агрессии или насилия?</w:t>
      </w:r>
    </w:p>
    <w:p w:rsidR="003324EF" w:rsidRPr="004E4136" w:rsidRDefault="003324EF" w:rsidP="003324EF">
      <w:pPr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 xml:space="preserve">Очевидно, что физическая безопасность клиента - и его </w:t>
      </w:r>
      <w:proofErr w:type="gramStart"/>
      <w:r w:rsidRPr="004E4136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4E4136">
        <w:rPr>
          <w:rFonts w:ascii="Times New Roman" w:hAnsi="Times New Roman" w:cs="Times New Roman"/>
          <w:sz w:val="24"/>
          <w:szCs w:val="24"/>
        </w:rPr>
        <w:t>, о которых он заботится, – имеет первостепенное значение по сравнению со всем остальным.</w:t>
      </w:r>
    </w:p>
    <w:p w:rsidR="003324EF" w:rsidRPr="004E4136" w:rsidRDefault="003324EF" w:rsidP="003324EF">
      <w:pPr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 xml:space="preserve">Поэтому, если возникнет ситуация, когда действия в соответствии с их ценностями могут спровоцировать насилие или крайнюю агрессию, тогда вам нужно будет применить свою специализированную подготовку в этой области. Итак, если у вас нет необходимых навыков и знаний, чтобы эффективно помочь в подобных ситуациях </w:t>
      </w:r>
      <w:proofErr w:type="gramStart"/>
      <w:r w:rsidRPr="004E4136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4E4136">
        <w:rPr>
          <w:rFonts w:ascii="Times New Roman" w:hAnsi="Times New Roman" w:cs="Times New Roman"/>
          <w:sz w:val="24"/>
          <w:szCs w:val="24"/>
        </w:rPr>
        <w:t>апример, если вы не проходили обучение тому, как работать с жертвами домашнего насилия, тогда вам следует обеспечить таким клиентам доступ к соответствующей поддержке и услугам. Но это выходит далеко за рамки данной книги.</w:t>
      </w:r>
    </w:p>
    <w:p w:rsidR="003324EF" w:rsidRPr="004E4136" w:rsidRDefault="003324EF" w:rsidP="003324EF">
      <w:pPr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>Суть в следующем ... если вы сомневаетесь, перестрахуйтесь и заручитесь поддержкой людей, обладающих экспертными навыками и знаниями.</w:t>
      </w:r>
    </w:p>
    <w:p w:rsidR="00001EDB" w:rsidRPr="004E4136" w:rsidRDefault="003324EF" w:rsidP="00001EDB">
      <w:pPr>
        <w:rPr>
          <w:rFonts w:ascii="Times New Roman" w:hAnsi="Times New Roman" w:cs="Times New Roman"/>
          <w:sz w:val="24"/>
          <w:szCs w:val="24"/>
        </w:rPr>
      </w:pPr>
      <w:r w:rsidRPr="004E4136">
        <w:rPr>
          <w:rStyle w:val="10"/>
          <w:rFonts w:ascii="Times New Roman" w:hAnsi="Times New Roman" w:cs="Times New Roman"/>
          <w:sz w:val="24"/>
          <w:szCs w:val="24"/>
        </w:rPr>
        <w:t>Если клиент настаивает</w:t>
      </w:r>
      <w:proofErr w:type="gramStart"/>
      <w:r w:rsidRPr="004E4136">
        <w:rPr>
          <w:rFonts w:ascii="Times New Roman" w:hAnsi="Times New Roman" w:cs="Times New Roman"/>
          <w:sz w:val="24"/>
          <w:szCs w:val="24"/>
        </w:rPr>
        <w:br/>
      </w:r>
      <w:r w:rsidR="00001EDB" w:rsidRPr="004E413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001EDB" w:rsidRPr="004E4136">
        <w:rPr>
          <w:rFonts w:ascii="Times New Roman" w:hAnsi="Times New Roman" w:cs="Times New Roman"/>
          <w:sz w:val="24"/>
          <w:szCs w:val="24"/>
        </w:rPr>
        <w:t>еперь предположим, что клиент настаивает на совершении определенного типа действий, основанных на ценностях, даже несмотря на то, что это, скорее всего, вызовет неприятие или враждебную реакцию со стороны людей в его семье, социальной группе или культуре.</w:t>
      </w:r>
    </w:p>
    <w:p w:rsidR="00001EDB" w:rsidRPr="004E4136" w:rsidRDefault="00001EDB" w:rsidP="00001EDB">
      <w:pPr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>Если это так, мы хотим выяснить, готовы ли они жить с последствиями этого действия. Что настолько важно, чтобы они были готовы сделать что-то, что, как они знают, расстроит людей, которые им небезразличны?</w:t>
      </w:r>
    </w:p>
    <w:p w:rsidR="00001EDB" w:rsidRPr="004E4136" w:rsidRDefault="00001EDB" w:rsidP="00001EDB">
      <w:pPr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 xml:space="preserve">Давайте сделаем все возможное, чтобы гарантировать, что если они предпримут такие действия, то это действительно будет мотивировано гибким проживанием их ценностей (например, честности, мужества, аутентичности, напористости, честности, </w:t>
      </w:r>
      <w:r w:rsidR="004E4136">
        <w:rPr>
          <w:rFonts w:ascii="Times New Roman" w:hAnsi="Times New Roman" w:cs="Times New Roman"/>
          <w:sz w:val="24"/>
          <w:szCs w:val="24"/>
        </w:rPr>
        <w:lastRenderedPageBreak/>
        <w:t>справедливости</w:t>
      </w:r>
      <w:r w:rsidRPr="004E4136">
        <w:rPr>
          <w:rFonts w:ascii="Times New Roman" w:hAnsi="Times New Roman" w:cs="Times New Roman"/>
          <w:sz w:val="24"/>
          <w:szCs w:val="24"/>
        </w:rPr>
        <w:t>), а не слиянием с жесткими правилами типа: Я должен высказаться! Я должен отстоять свои права! Я должен сказать им, что я чувствую!</w:t>
      </w:r>
      <w:r w:rsidRPr="004E4136">
        <w:rPr>
          <w:rFonts w:ascii="Times New Roman" w:hAnsi="Times New Roman" w:cs="Times New Roman"/>
          <w:sz w:val="24"/>
          <w:szCs w:val="24"/>
        </w:rPr>
        <w:br/>
      </w:r>
      <w:r w:rsidRPr="004E4136">
        <w:rPr>
          <w:rFonts w:ascii="Times New Roman" w:hAnsi="Times New Roman" w:cs="Times New Roman"/>
          <w:sz w:val="24"/>
          <w:szCs w:val="24"/>
        </w:rPr>
        <w:br/>
        <w:t xml:space="preserve">Это такая болезненная и трудная ситуация, когда мы прекрасно знаем, что если мы будем следовать своим ценностям так, как нам действительно хочется, наши друзья и семья или другие важные члены нашей социальной / культурной / рабочей группы не одобрят нас, </w:t>
      </w:r>
      <w:proofErr w:type="gramStart"/>
      <w:r w:rsidRPr="004E4136">
        <w:rPr>
          <w:rFonts w:ascii="Times New Roman" w:hAnsi="Times New Roman" w:cs="Times New Roman"/>
          <w:sz w:val="24"/>
          <w:szCs w:val="24"/>
        </w:rPr>
        <w:t>отвергнут или станут</w:t>
      </w:r>
      <w:proofErr w:type="gramEnd"/>
      <w:r w:rsidRPr="004E4136">
        <w:rPr>
          <w:rFonts w:ascii="Times New Roman" w:hAnsi="Times New Roman" w:cs="Times New Roman"/>
          <w:sz w:val="24"/>
          <w:szCs w:val="24"/>
        </w:rPr>
        <w:t xml:space="preserve"> агрессивными.</w:t>
      </w:r>
    </w:p>
    <w:p w:rsidR="00001EDB" w:rsidRPr="004E4136" w:rsidRDefault="00001EDB" w:rsidP="00001EDB">
      <w:pPr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>И вот болезненная реальность для любого, кто оказывается в подобных ситуациях: нет возможности не выбирать. Вы можете либо выбрать жить по своим ценностям именно таким образом, либо не делать этого. Третьего варианта нет.</w:t>
      </w:r>
    </w:p>
    <w:p w:rsidR="003324EF" w:rsidRPr="004E4136" w:rsidRDefault="00001EDB" w:rsidP="00001EDB">
      <w:pPr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>И оба варианта будут болезненными по-разному. Поэтому, какой бы выбор ни сделал наш клиент, мы захотим поработать с ним над принятием неизбежной боли, которая сопутствует этому, и большим, большим, большим состраданием к себе.</w:t>
      </w:r>
      <w:r w:rsidRPr="004E4136">
        <w:rPr>
          <w:rFonts w:ascii="Times New Roman" w:hAnsi="Times New Roman" w:cs="Times New Roman"/>
          <w:sz w:val="24"/>
          <w:szCs w:val="24"/>
        </w:rPr>
        <w:br/>
      </w:r>
      <w:r w:rsidRPr="004E4136">
        <w:rPr>
          <w:rFonts w:ascii="Times New Roman" w:hAnsi="Times New Roman" w:cs="Times New Roman"/>
          <w:sz w:val="24"/>
          <w:szCs w:val="24"/>
        </w:rPr>
        <w:br/>
        <w:t>Подводя итог, очевидно, что это важная тема, поэтому, если вы хотите прочитать больше, загрузите один или оба этих документа:</w:t>
      </w:r>
      <w:r w:rsidRPr="004E4136">
        <w:rPr>
          <w:rFonts w:ascii="Times New Roman" w:hAnsi="Times New Roman" w:cs="Times New Roman"/>
          <w:sz w:val="24"/>
          <w:szCs w:val="24"/>
        </w:rPr>
        <w:br/>
        <w:t xml:space="preserve">1. </w:t>
      </w:r>
      <w:hyperlink r:id="rId6" w:history="1">
        <w:r w:rsidRPr="004E4136">
          <w:rPr>
            <w:rStyle w:val="a5"/>
            <w:rFonts w:ascii="Times New Roman" w:hAnsi="Times New Roman" w:cs="Times New Roman"/>
            <w:sz w:val="24"/>
            <w:szCs w:val="24"/>
          </w:rPr>
          <w:t xml:space="preserve">Как работать с трудными </w:t>
        </w:r>
        <w:proofErr w:type="spellStart"/>
        <w:r w:rsidRPr="004E4136">
          <w:rPr>
            <w:rStyle w:val="a5"/>
            <w:rFonts w:ascii="Times New Roman" w:hAnsi="Times New Roman" w:cs="Times New Roman"/>
            <w:sz w:val="24"/>
            <w:szCs w:val="24"/>
          </w:rPr>
          <w:t>диллемами</w:t>
        </w:r>
        <w:proofErr w:type="spellEnd"/>
        <w:r w:rsidRPr="004E4136">
          <w:rPr>
            <w:rStyle w:val="a5"/>
            <w:rFonts w:ascii="Times New Roman" w:hAnsi="Times New Roman" w:cs="Times New Roman"/>
            <w:sz w:val="24"/>
            <w:szCs w:val="24"/>
          </w:rPr>
          <w:t>?</w:t>
        </w:r>
      </w:hyperlink>
    </w:p>
    <w:p w:rsidR="00001EDB" w:rsidRPr="004E4136" w:rsidRDefault="00001EDB" w:rsidP="00001EDB">
      <w:pPr>
        <w:rPr>
          <w:rFonts w:ascii="Times New Roman" w:hAnsi="Times New Roman" w:cs="Times New Roman"/>
          <w:sz w:val="24"/>
          <w:szCs w:val="24"/>
        </w:rPr>
      </w:pPr>
      <w:r w:rsidRPr="004E4136">
        <w:rPr>
          <w:rFonts w:ascii="Times New Roman" w:hAnsi="Times New Roman" w:cs="Times New Roman"/>
          <w:sz w:val="24"/>
          <w:szCs w:val="24"/>
        </w:rPr>
        <w:t>2.</w:t>
      </w:r>
      <w:hyperlink r:id="rId7" w:history="1">
        <w:r w:rsidRPr="004E4136">
          <w:rPr>
            <w:rStyle w:val="a5"/>
            <w:rFonts w:ascii="Times New Roman" w:hAnsi="Times New Roman" w:cs="Times New Roman"/>
            <w:sz w:val="24"/>
            <w:szCs w:val="24"/>
          </w:rPr>
          <w:t xml:space="preserve"> Конфликт ценностей</w:t>
        </w:r>
      </w:hyperlink>
      <w:r w:rsidRPr="004E4136">
        <w:rPr>
          <w:rFonts w:ascii="Times New Roman" w:hAnsi="Times New Roman" w:cs="Times New Roman"/>
          <w:sz w:val="24"/>
          <w:szCs w:val="24"/>
        </w:rPr>
        <w:br/>
        <w:t>Что ж, мы надеемся, что вы нашли это полезным, удачи вам во всем этом,</w:t>
      </w:r>
    </w:p>
    <w:p w:rsidR="00001EDB" w:rsidRPr="004E4136" w:rsidRDefault="00001EDB" w:rsidP="00001ED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E4136">
        <w:rPr>
          <w:rFonts w:ascii="Times New Roman" w:hAnsi="Times New Roman" w:cs="Times New Roman"/>
          <w:sz w:val="24"/>
          <w:szCs w:val="24"/>
        </w:rPr>
        <w:t>С</w:t>
      </w:r>
      <w:r w:rsidRPr="004E41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136">
        <w:rPr>
          <w:rFonts w:ascii="Times New Roman" w:hAnsi="Times New Roman" w:cs="Times New Roman"/>
          <w:sz w:val="24"/>
          <w:szCs w:val="24"/>
        </w:rPr>
        <w:t>уважением</w:t>
      </w:r>
      <w:r w:rsidRPr="004E41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E4136">
        <w:rPr>
          <w:rFonts w:ascii="Times New Roman" w:hAnsi="Times New Roman" w:cs="Times New Roman"/>
          <w:sz w:val="24"/>
          <w:szCs w:val="24"/>
          <w:lang w:val="en-US"/>
        </w:rPr>
        <w:t>Расс</w:t>
      </w:r>
      <w:proofErr w:type="spellEnd"/>
      <w:r w:rsidRPr="004E41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136">
        <w:rPr>
          <w:rFonts w:ascii="Times New Roman" w:hAnsi="Times New Roman" w:cs="Times New Roman"/>
          <w:sz w:val="24"/>
          <w:szCs w:val="24"/>
          <w:lang w:val="en-US"/>
        </w:rPr>
        <w:t>Харрис</w:t>
      </w:r>
      <w:proofErr w:type="spellEnd"/>
    </w:p>
    <w:sectPr w:rsidR="00001EDB" w:rsidRPr="004E4136" w:rsidSect="00CD7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22F98"/>
    <w:multiLevelType w:val="hybridMultilevel"/>
    <w:tmpl w:val="88849D2E"/>
    <w:lvl w:ilvl="0" w:tplc="1D9C56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93A9F"/>
    <w:multiLevelType w:val="hybridMultilevel"/>
    <w:tmpl w:val="4F549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91E"/>
    <w:rsid w:val="00001EDB"/>
    <w:rsid w:val="002003C6"/>
    <w:rsid w:val="003324EF"/>
    <w:rsid w:val="0036200D"/>
    <w:rsid w:val="0044291E"/>
    <w:rsid w:val="004E4136"/>
    <w:rsid w:val="007E003D"/>
    <w:rsid w:val="00840D8F"/>
    <w:rsid w:val="00975B66"/>
    <w:rsid w:val="00A54254"/>
    <w:rsid w:val="00C807A0"/>
    <w:rsid w:val="00CD7363"/>
    <w:rsid w:val="00CE544A"/>
    <w:rsid w:val="00D5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63"/>
  </w:style>
  <w:style w:type="paragraph" w:styleId="1">
    <w:name w:val="heading 1"/>
    <w:basedOn w:val="a"/>
    <w:next w:val="a"/>
    <w:link w:val="10"/>
    <w:uiPriority w:val="9"/>
    <w:qFormat/>
    <w:rsid w:val="002003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4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01ED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003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200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p2ZvmHaInJc7Q9nebx7auNSmfa9jum66/view?usp=drive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8c7len8dfb8oO11eetbtXz3Fw3uEfVO9/view?usp=drive_li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Розов</dc:creator>
  <cp:keywords/>
  <dc:description/>
  <cp:lastModifiedBy>Илья Розов</cp:lastModifiedBy>
  <cp:revision>6</cp:revision>
  <dcterms:created xsi:type="dcterms:W3CDTF">2023-08-16T17:20:00Z</dcterms:created>
  <dcterms:modified xsi:type="dcterms:W3CDTF">2023-08-17T10:48:00Z</dcterms:modified>
</cp:coreProperties>
</file>